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A61B" w14:textId="63FF1E9E" w:rsidR="00020D17" w:rsidRPr="00020D17" w:rsidRDefault="00020D17" w:rsidP="00B54D62">
      <w:pPr>
        <w:spacing w:after="200" w:line="240" w:lineRule="auto"/>
        <w:jc w:val="center"/>
        <w:rPr>
          <w:rFonts w:ascii="Times New Roman" w:eastAsia="Calibri" w:hAnsi="Times New Roman" w:cs="Times New Roman"/>
          <w:sz w:val="40"/>
          <w:szCs w:val="40"/>
          <w:u w:val="single"/>
        </w:rPr>
      </w:pPr>
      <w:r>
        <w:rPr>
          <w:rFonts w:ascii="Times New Roman" w:eastAsia="Calibri" w:hAnsi="Times New Roman" w:cs="Times New Roman"/>
          <w:sz w:val="40"/>
          <w:szCs w:val="40"/>
        </w:rPr>
        <w:t xml:space="preserve">Independence Sicilian Heritage Festival Downtown </w:t>
      </w:r>
      <w:r w:rsidRPr="00020D17">
        <w:rPr>
          <w:rFonts w:ascii="Times New Roman" w:eastAsia="Calibri" w:hAnsi="Times New Roman" w:cs="Times New Roman"/>
          <w:sz w:val="40"/>
          <w:szCs w:val="40"/>
          <w:u w:val="single"/>
        </w:rPr>
        <w:t>Independence, Louisiana</w:t>
      </w:r>
    </w:p>
    <w:p w14:paraId="5D7777EB" w14:textId="56465A4A" w:rsidR="00020D17" w:rsidRPr="00020D17" w:rsidRDefault="00020D17" w:rsidP="00020D17">
      <w:pPr>
        <w:spacing w:after="200" w:line="240" w:lineRule="auto"/>
        <w:jc w:val="center"/>
        <w:rPr>
          <w:rFonts w:ascii="Times New Roman" w:eastAsia="Calibri" w:hAnsi="Times New Roman" w:cs="Times New Roman"/>
          <w:sz w:val="28"/>
          <w:szCs w:val="28"/>
        </w:rPr>
      </w:pPr>
      <w:r w:rsidRPr="00020D17">
        <w:rPr>
          <w:rFonts w:ascii="Times New Roman" w:eastAsia="Calibri" w:hAnsi="Times New Roman" w:cs="Times New Roman"/>
          <w:sz w:val="28"/>
          <w:szCs w:val="28"/>
        </w:rPr>
        <w:t>202</w:t>
      </w:r>
      <w:r w:rsidR="00F855E9">
        <w:rPr>
          <w:rFonts w:ascii="Times New Roman" w:eastAsia="Calibri" w:hAnsi="Times New Roman" w:cs="Times New Roman"/>
          <w:sz w:val="28"/>
          <w:szCs w:val="28"/>
        </w:rPr>
        <w:t>5</w:t>
      </w:r>
      <w:r w:rsidRPr="00020D17">
        <w:rPr>
          <w:rFonts w:ascii="Times New Roman" w:eastAsia="Calibri" w:hAnsi="Times New Roman" w:cs="Times New Roman"/>
          <w:sz w:val="28"/>
          <w:szCs w:val="28"/>
        </w:rPr>
        <w:t xml:space="preserve"> </w:t>
      </w:r>
      <w:r>
        <w:rPr>
          <w:rFonts w:ascii="Times New Roman" w:eastAsia="Calibri" w:hAnsi="Times New Roman" w:cs="Times New Roman"/>
          <w:sz w:val="28"/>
          <w:szCs w:val="28"/>
        </w:rPr>
        <w:t>Arts &amp; Crafts</w:t>
      </w:r>
      <w:r w:rsidRPr="00020D17">
        <w:rPr>
          <w:rFonts w:ascii="Times New Roman" w:eastAsia="Calibri" w:hAnsi="Times New Roman" w:cs="Times New Roman"/>
          <w:sz w:val="28"/>
          <w:szCs w:val="28"/>
        </w:rPr>
        <w:t xml:space="preserve"> Booth Rules</w:t>
      </w:r>
    </w:p>
    <w:p w14:paraId="153AA358" w14:textId="1C623CF4" w:rsidR="00020D17" w:rsidRDefault="00020D17" w:rsidP="0035404E">
      <w:pPr>
        <w:numPr>
          <w:ilvl w:val="0"/>
          <w:numId w:val="1"/>
        </w:numPr>
        <w:spacing w:after="0" w:line="240" w:lineRule="auto"/>
        <w:contextualSpacing/>
        <w:rPr>
          <w:rFonts w:ascii="Times New Roman" w:eastAsia="Calibri" w:hAnsi="Times New Roman" w:cs="Times New Roman"/>
        </w:rPr>
      </w:pPr>
      <w:r w:rsidRPr="00020D17">
        <w:rPr>
          <w:rFonts w:ascii="Times New Roman" w:eastAsia="Calibri" w:hAnsi="Times New Roman" w:cs="Times New Roman"/>
        </w:rPr>
        <w:t xml:space="preserve">The booth fees:   </w:t>
      </w:r>
    </w:p>
    <w:p w14:paraId="7A9BA748" w14:textId="56BE37E1" w:rsidR="00020D17" w:rsidRDefault="00020D17" w:rsidP="0035404E">
      <w:pPr>
        <w:pStyle w:val="ListParagraph"/>
        <w:numPr>
          <w:ilvl w:val="1"/>
          <w:numId w:val="1"/>
        </w:numPr>
        <w:spacing w:after="0" w:line="240" w:lineRule="auto"/>
        <w:rPr>
          <w:rFonts w:ascii="Times New Roman" w:eastAsia="Calibri" w:hAnsi="Times New Roman" w:cs="Times New Roman"/>
        </w:rPr>
      </w:pPr>
      <w:r>
        <w:rPr>
          <w:rFonts w:ascii="Times New Roman" w:eastAsia="Calibri" w:hAnsi="Times New Roman" w:cs="Times New Roman"/>
        </w:rPr>
        <w:t>10X</w:t>
      </w:r>
      <w:proofErr w:type="gramStart"/>
      <w:r>
        <w:rPr>
          <w:rFonts w:ascii="Times New Roman" w:eastAsia="Calibri" w:hAnsi="Times New Roman" w:cs="Times New Roman"/>
        </w:rPr>
        <w:t>10</w:t>
      </w:r>
      <w:r w:rsidR="007825D1">
        <w:rPr>
          <w:rFonts w:ascii="Times New Roman" w:eastAsia="Calibri" w:hAnsi="Times New Roman" w:cs="Times New Roman"/>
        </w:rPr>
        <w:t xml:space="preserve">  </w:t>
      </w:r>
      <w:r>
        <w:rPr>
          <w:rFonts w:ascii="Times New Roman" w:eastAsia="Calibri" w:hAnsi="Times New Roman" w:cs="Times New Roman"/>
        </w:rPr>
        <w:t>$</w:t>
      </w:r>
      <w:proofErr w:type="gramEnd"/>
      <w:r>
        <w:rPr>
          <w:rFonts w:ascii="Times New Roman" w:eastAsia="Calibri" w:hAnsi="Times New Roman" w:cs="Times New Roman"/>
        </w:rPr>
        <w:t>150.00</w:t>
      </w:r>
    </w:p>
    <w:p w14:paraId="7B958CBF" w14:textId="77777777" w:rsidR="007825D1" w:rsidRDefault="007825D1" w:rsidP="00020D17">
      <w:pPr>
        <w:pStyle w:val="ListParagraph"/>
        <w:numPr>
          <w:ilvl w:val="1"/>
          <w:numId w:val="1"/>
        </w:numPr>
        <w:spacing w:after="200" w:line="240" w:lineRule="auto"/>
        <w:rPr>
          <w:rFonts w:ascii="Times New Roman" w:eastAsia="Calibri" w:hAnsi="Times New Roman" w:cs="Times New Roman"/>
        </w:rPr>
      </w:pPr>
      <w:r>
        <w:rPr>
          <w:rFonts w:ascii="Times New Roman" w:eastAsia="Calibri" w:hAnsi="Times New Roman" w:cs="Times New Roman"/>
        </w:rPr>
        <w:t>10X</w:t>
      </w:r>
      <w:proofErr w:type="gramStart"/>
      <w:r>
        <w:rPr>
          <w:rFonts w:ascii="Times New Roman" w:eastAsia="Calibri" w:hAnsi="Times New Roman" w:cs="Times New Roman"/>
        </w:rPr>
        <w:t xml:space="preserve">20 </w:t>
      </w:r>
      <w:r w:rsidR="00020D17" w:rsidRPr="00020D17">
        <w:rPr>
          <w:rFonts w:ascii="Times New Roman" w:eastAsia="Calibri" w:hAnsi="Times New Roman" w:cs="Times New Roman"/>
        </w:rPr>
        <w:t xml:space="preserve"> </w:t>
      </w:r>
      <w:r>
        <w:rPr>
          <w:rFonts w:ascii="Times New Roman" w:eastAsia="Calibri" w:hAnsi="Times New Roman" w:cs="Times New Roman"/>
        </w:rPr>
        <w:t>$</w:t>
      </w:r>
      <w:proofErr w:type="gramEnd"/>
      <w:r>
        <w:rPr>
          <w:rFonts w:ascii="Times New Roman" w:eastAsia="Calibri" w:hAnsi="Times New Roman" w:cs="Times New Roman"/>
        </w:rPr>
        <w:t xml:space="preserve"> 250.00</w:t>
      </w:r>
      <w:r w:rsidR="00020D17" w:rsidRPr="00020D17">
        <w:rPr>
          <w:rFonts w:ascii="Times New Roman" w:eastAsia="Calibri" w:hAnsi="Times New Roman" w:cs="Times New Roman"/>
        </w:rPr>
        <w:t xml:space="preserve"> </w:t>
      </w:r>
    </w:p>
    <w:p w14:paraId="2F8122BE" w14:textId="77777777" w:rsidR="000062D8" w:rsidRDefault="007825D1" w:rsidP="000062D8">
      <w:pPr>
        <w:pStyle w:val="ListParagraph"/>
        <w:numPr>
          <w:ilvl w:val="1"/>
          <w:numId w:val="1"/>
        </w:numPr>
        <w:spacing w:after="0" w:line="240" w:lineRule="auto"/>
        <w:rPr>
          <w:rFonts w:ascii="Times New Roman" w:eastAsia="Calibri" w:hAnsi="Times New Roman" w:cs="Times New Roman"/>
        </w:rPr>
      </w:pPr>
      <w:r>
        <w:rPr>
          <w:rFonts w:ascii="Times New Roman" w:eastAsia="Calibri" w:hAnsi="Times New Roman" w:cs="Times New Roman"/>
        </w:rPr>
        <w:t>10X</w:t>
      </w:r>
      <w:proofErr w:type="gramStart"/>
      <w:r>
        <w:rPr>
          <w:rFonts w:ascii="Times New Roman" w:eastAsia="Calibri" w:hAnsi="Times New Roman" w:cs="Times New Roman"/>
        </w:rPr>
        <w:t>30  $</w:t>
      </w:r>
      <w:proofErr w:type="gramEnd"/>
      <w:r>
        <w:rPr>
          <w:rFonts w:ascii="Times New Roman" w:eastAsia="Calibri" w:hAnsi="Times New Roman" w:cs="Times New Roman"/>
        </w:rPr>
        <w:t xml:space="preserve"> 350.00</w:t>
      </w:r>
      <w:r w:rsidR="00020D17" w:rsidRPr="00020D17">
        <w:rPr>
          <w:rFonts w:ascii="Times New Roman" w:eastAsia="Calibri" w:hAnsi="Times New Roman" w:cs="Times New Roman"/>
        </w:rPr>
        <w:t xml:space="preserve">  </w:t>
      </w:r>
    </w:p>
    <w:p w14:paraId="714DFB00" w14:textId="7D6FFCB0" w:rsidR="001635C8" w:rsidRPr="000062D8" w:rsidRDefault="007825D1" w:rsidP="000062D8">
      <w:pPr>
        <w:pStyle w:val="ListParagraph"/>
        <w:numPr>
          <w:ilvl w:val="0"/>
          <w:numId w:val="1"/>
        </w:numPr>
        <w:spacing w:after="0" w:line="240" w:lineRule="auto"/>
        <w:rPr>
          <w:rFonts w:ascii="Times New Roman" w:eastAsia="Calibri" w:hAnsi="Times New Roman" w:cs="Times New Roman"/>
        </w:rPr>
      </w:pPr>
      <w:r w:rsidRPr="000062D8">
        <w:rPr>
          <w:rFonts w:ascii="Times New Roman" w:eastAsia="Calibri" w:hAnsi="Times New Roman" w:cs="Times New Roman"/>
        </w:rPr>
        <w:t xml:space="preserve">All booth fees are non-refundable. </w:t>
      </w:r>
      <w:r w:rsidR="00020D17" w:rsidRPr="000062D8">
        <w:rPr>
          <w:rFonts w:ascii="Times New Roman" w:eastAsia="Calibri" w:hAnsi="Times New Roman" w:cs="Times New Roman"/>
        </w:rPr>
        <w:t xml:space="preserve">                          </w:t>
      </w:r>
    </w:p>
    <w:p w14:paraId="6A7FDC0F" w14:textId="302D946B" w:rsidR="004D0B76" w:rsidRDefault="00F855E9" w:rsidP="001635C8">
      <w:pPr>
        <w:pStyle w:val="ListParagraph"/>
        <w:numPr>
          <w:ilvl w:val="0"/>
          <w:numId w:val="1"/>
        </w:numPr>
        <w:spacing w:after="200" w:line="240" w:lineRule="auto"/>
        <w:rPr>
          <w:rFonts w:ascii="Times New Roman" w:eastAsia="Calibri" w:hAnsi="Times New Roman" w:cs="Times New Roman"/>
        </w:rPr>
      </w:pPr>
      <w:r>
        <w:rPr>
          <w:rFonts w:ascii="Times New Roman" w:eastAsia="Calibri" w:hAnsi="Times New Roman" w:cs="Times New Roman"/>
        </w:rPr>
        <w:t>Applications accepted on a first come first serve basis until capacity is reached.</w:t>
      </w:r>
      <w:r w:rsidR="00020D17" w:rsidRPr="001635C8">
        <w:rPr>
          <w:rFonts w:ascii="Times New Roman" w:eastAsia="Calibri" w:hAnsi="Times New Roman" w:cs="Times New Roman"/>
        </w:rPr>
        <w:t xml:space="preserve"> Unpaid fees will result in the forfeiture of booth space. Booth fees must accompany the application and checks made payable to: The Independence Sicilian Heritage Festiva</w:t>
      </w:r>
      <w:r w:rsidR="004D0B76">
        <w:rPr>
          <w:rFonts w:ascii="Times New Roman" w:eastAsia="Calibri" w:hAnsi="Times New Roman" w:cs="Times New Roman"/>
        </w:rPr>
        <w:t>l</w:t>
      </w:r>
    </w:p>
    <w:p w14:paraId="3BF37722" w14:textId="4115558D" w:rsidR="00020D17" w:rsidRPr="001635C8" w:rsidRDefault="00020D17" w:rsidP="0034400C">
      <w:pPr>
        <w:pStyle w:val="ListParagraph"/>
        <w:numPr>
          <w:ilvl w:val="0"/>
          <w:numId w:val="1"/>
        </w:numPr>
        <w:spacing w:after="0" w:line="240" w:lineRule="auto"/>
        <w:rPr>
          <w:rFonts w:ascii="Times New Roman" w:eastAsia="Calibri" w:hAnsi="Times New Roman" w:cs="Times New Roman"/>
        </w:rPr>
      </w:pPr>
      <w:r w:rsidRPr="001635C8">
        <w:rPr>
          <w:rFonts w:ascii="Times New Roman" w:eastAsia="Calibri" w:hAnsi="Times New Roman" w:cs="Times New Roman"/>
        </w:rPr>
        <w:t>Booth opening and closing times:</w:t>
      </w:r>
    </w:p>
    <w:p w14:paraId="062E2A46" w14:textId="112A9FD0" w:rsidR="00020D17" w:rsidRPr="00020D17" w:rsidRDefault="00020D17" w:rsidP="0034400C">
      <w:pPr>
        <w:numPr>
          <w:ilvl w:val="1"/>
          <w:numId w:val="1"/>
        </w:numPr>
        <w:spacing w:after="0" w:line="240" w:lineRule="auto"/>
        <w:contextualSpacing/>
        <w:rPr>
          <w:rFonts w:ascii="Times New Roman" w:eastAsia="Calibri" w:hAnsi="Times New Roman" w:cs="Times New Roman"/>
        </w:rPr>
      </w:pPr>
      <w:r w:rsidRPr="00020D17">
        <w:rPr>
          <w:rFonts w:ascii="Times New Roman" w:eastAsia="Calibri" w:hAnsi="Times New Roman" w:cs="Times New Roman"/>
        </w:rPr>
        <w:t xml:space="preserve">The </w:t>
      </w:r>
      <w:proofErr w:type="gramStart"/>
      <w:r w:rsidRPr="00020D17">
        <w:rPr>
          <w:rFonts w:ascii="Times New Roman" w:eastAsia="Calibri" w:hAnsi="Times New Roman" w:cs="Times New Roman"/>
        </w:rPr>
        <w:t>Festival</w:t>
      </w:r>
      <w:proofErr w:type="gramEnd"/>
      <w:r w:rsidRPr="00020D17">
        <w:rPr>
          <w:rFonts w:ascii="Times New Roman" w:eastAsia="Calibri" w:hAnsi="Times New Roman" w:cs="Times New Roman"/>
        </w:rPr>
        <w:t xml:space="preserve"> will be held Friday through Sunday which is March </w:t>
      </w:r>
      <w:r w:rsidR="00F855E9">
        <w:rPr>
          <w:rFonts w:ascii="Times New Roman" w:eastAsia="Calibri" w:hAnsi="Times New Roman" w:cs="Times New Roman"/>
        </w:rPr>
        <w:t>7-9</w:t>
      </w:r>
      <w:r w:rsidR="00C7598A">
        <w:rPr>
          <w:rFonts w:ascii="Times New Roman" w:eastAsia="Calibri" w:hAnsi="Times New Roman" w:cs="Times New Roman"/>
        </w:rPr>
        <w:t>th</w:t>
      </w:r>
      <w:r w:rsidRPr="00020D17">
        <w:rPr>
          <w:rFonts w:ascii="Times New Roman" w:eastAsia="Calibri" w:hAnsi="Times New Roman" w:cs="Times New Roman"/>
        </w:rPr>
        <w:t>, 202</w:t>
      </w:r>
      <w:r w:rsidR="00F855E9">
        <w:rPr>
          <w:rFonts w:ascii="Times New Roman" w:eastAsia="Calibri" w:hAnsi="Times New Roman" w:cs="Times New Roman"/>
        </w:rPr>
        <w:t>5</w:t>
      </w:r>
      <w:r w:rsidRPr="00020D17">
        <w:rPr>
          <w:rFonts w:ascii="Times New Roman" w:eastAsia="Calibri" w:hAnsi="Times New Roman" w:cs="Times New Roman"/>
        </w:rPr>
        <w:t>.</w:t>
      </w:r>
    </w:p>
    <w:p w14:paraId="34186784" w14:textId="77777777" w:rsidR="00020D17" w:rsidRPr="00020D17" w:rsidRDefault="00020D17" w:rsidP="0034400C">
      <w:pPr>
        <w:numPr>
          <w:ilvl w:val="1"/>
          <w:numId w:val="1"/>
        </w:numPr>
        <w:spacing w:after="0" w:line="240" w:lineRule="auto"/>
        <w:contextualSpacing/>
        <w:rPr>
          <w:rFonts w:ascii="Times New Roman" w:eastAsia="Calibri" w:hAnsi="Times New Roman" w:cs="Times New Roman"/>
        </w:rPr>
      </w:pPr>
      <w:r w:rsidRPr="00020D17">
        <w:rPr>
          <w:rFonts w:ascii="Times New Roman" w:eastAsia="Calibri" w:hAnsi="Times New Roman" w:cs="Times New Roman"/>
        </w:rPr>
        <w:t xml:space="preserve">The times </w:t>
      </w:r>
      <w:proofErr w:type="gramStart"/>
      <w:r w:rsidRPr="00020D17">
        <w:rPr>
          <w:rFonts w:ascii="Times New Roman" w:eastAsia="Calibri" w:hAnsi="Times New Roman" w:cs="Times New Roman"/>
        </w:rPr>
        <w:t>are:</w:t>
      </w:r>
      <w:proofErr w:type="gramEnd"/>
      <w:r w:rsidRPr="00020D17">
        <w:rPr>
          <w:rFonts w:ascii="Times New Roman" w:eastAsia="Calibri" w:hAnsi="Times New Roman" w:cs="Times New Roman"/>
        </w:rPr>
        <w:t xml:space="preserve"> Friday 5:00 PM – 11:00 PM</w:t>
      </w:r>
    </w:p>
    <w:p w14:paraId="2748139D" w14:textId="77777777" w:rsidR="00020D17" w:rsidRPr="00020D17" w:rsidRDefault="00020D17" w:rsidP="00020D17">
      <w:pPr>
        <w:spacing w:after="200" w:line="240" w:lineRule="auto"/>
        <w:ind w:left="1440"/>
        <w:contextualSpacing/>
        <w:rPr>
          <w:rFonts w:ascii="Times New Roman" w:eastAsia="Calibri" w:hAnsi="Times New Roman" w:cs="Times New Roman"/>
        </w:rPr>
      </w:pPr>
      <w:r w:rsidRPr="00020D17">
        <w:rPr>
          <w:rFonts w:ascii="Times New Roman" w:eastAsia="Calibri" w:hAnsi="Times New Roman" w:cs="Times New Roman"/>
        </w:rPr>
        <w:t xml:space="preserve">                        Saturday 11:00 AM – 11:00 PM</w:t>
      </w:r>
    </w:p>
    <w:p w14:paraId="13252DA7" w14:textId="77777777" w:rsidR="00020D17" w:rsidRPr="00020D17" w:rsidRDefault="00020D17" w:rsidP="00020D17">
      <w:pPr>
        <w:spacing w:after="200" w:line="240" w:lineRule="auto"/>
        <w:ind w:left="1440"/>
        <w:contextualSpacing/>
        <w:rPr>
          <w:rFonts w:ascii="Times New Roman" w:eastAsia="Calibri" w:hAnsi="Times New Roman" w:cs="Times New Roman"/>
        </w:rPr>
      </w:pPr>
      <w:r w:rsidRPr="00020D17">
        <w:rPr>
          <w:rFonts w:ascii="Times New Roman" w:eastAsia="Calibri" w:hAnsi="Times New Roman" w:cs="Times New Roman"/>
        </w:rPr>
        <w:t xml:space="preserve">                        Sunday 11:00 AM – 6:00 PM</w:t>
      </w:r>
    </w:p>
    <w:p w14:paraId="14551B50"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No tearing or removal of booths during festival hours.</w:t>
      </w:r>
    </w:p>
    <w:p w14:paraId="20059605" w14:textId="13DD5E2C"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Violators of the opening and closing rules can be assessed a fine and may lose booth privileges that will be decided at the 1</w:t>
      </w:r>
      <w:r w:rsidRPr="00020D17">
        <w:rPr>
          <w:rFonts w:ascii="Times New Roman" w:eastAsia="Calibri" w:hAnsi="Times New Roman" w:cs="Times New Roman"/>
          <w:vertAlign w:val="superscript"/>
        </w:rPr>
        <w:t>st</w:t>
      </w:r>
      <w:r w:rsidRPr="00020D17">
        <w:rPr>
          <w:rFonts w:ascii="Times New Roman" w:eastAsia="Calibri" w:hAnsi="Times New Roman" w:cs="Times New Roman"/>
        </w:rPr>
        <w:t xml:space="preserve"> ISHF meeting following the </w:t>
      </w:r>
      <w:proofErr w:type="gramStart"/>
      <w:r w:rsidRPr="00020D17">
        <w:rPr>
          <w:rFonts w:ascii="Times New Roman" w:eastAsia="Calibri" w:hAnsi="Times New Roman" w:cs="Times New Roman"/>
        </w:rPr>
        <w:t>Festival</w:t>
      </w:r>
      <w:proofErr w:type="gramEnd"/>
      <w:r w:rsidRPr="00020D17">
        <w:rPr>
          <w:rFonts w:ascii="Times New Roman" w:eastAsia="Calibri" w:hAnsi="Times New Roman" w:cs="Times New Roman"/>
        </w:rPr>
        <w:t xml:space="preserve"> weekend in 202</w:t>
      </w:r>
      <w:r w:rsidR="00F855E9">
        <w:rPr>
          <w:rFonts w:ascii="Times New Roman" w:eastAsia="Calibri" w:hAnsi="Times New Roman" w:cs="Times New Roman"/>
        </w:rPr>
        <w:t>5</w:t>
      </w:r>
      <w:r w:rsidRPr="00020D17">
        <w:rPr>
          <w:rFonts w:ascii="Times New Roman" w:eastAsia="Calibri" w:hAnsi="Times New Roman" w:cs="Times New Roman"/>
        </w:rPr>
        <w:t>. The Booth Chairperson will then formally notify the violators in writing the decisions and consequences reached by the ISHF board.</w:t>
      </w:r>
    </w:p>
    <w:p w14:paraId="1158FC03"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Construction of the booths:</w:t>
      </w:r>
    </w:p>
    <w:p w14:paraId="1DC8A96D" w14:textId="2848DC56"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 xml:space="preserve">Booths will be accommodated with a 110 plug </w:t>
      </w:r>
      <w:proofErr w:type="gramStart"/>
      <w:r w:rsidRPr="00020D17">
        <w:rPr>
          <w:rFonts w:ascii="Times New Roman" w:eastAsia="Calibri" w:hAnsi="Times New Roman" w:cs="Times New Roman"/>
        </w:rPr>
        <w:t>in</w:t>
      </w:r>
      <w:proofErr w:type="gramEnd"/>
      <w:r w:rsidRPr="00020D17">
        <w:rPr>
          <w:rFonts w:ascii="Times New Roman" w:eastAsia="Calibri" w:hAnsi="Times New Roman" w:cs="Times New Roman"/>
        </w:rPr>
        <w:t xml:space="preserve"> and you are responsible for power strips and 100 foot electrical cord based on your equipment load. There are faucets installed for each booth site, vendors only need to bring their own hoses and extension cords. </w:t>
      </w:r>
    </w:p>
    <w:p w14:paraId="36188620"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 xml:space="preserve">Each organization is responsible for the removal of the </w:t>
      </w:r>
      <w:proofErr w:type="gramStart"/>
      <w:r w:rsidRPr="00020D17">
        <w:rPr>
          <w:rFonts w:ascii="Times New Roman" w:eastAsia="Calibri" w:hAnsi="Times New Roman" w:cs="Times New Roman"/>
        </w:rPr>
        <w:t>booth</w:t>
      </w:r>
      <w:proofErr w:type="gramEnd"/>
      <w:r w:rsidRPr="00020D17">
        <w:rPr>
          <w:rFonts w:ascii="Times New Roman" w:eastAsia="Calibri" w:hAnsi="Times New Roman" w:cs="Times New Roman"/>
        </w:rPr>
        <w:t xml:space="preserve"> and all left over material. Failure to clean up will result in a $100 fine.</w:t>
      </w:r>
    </w:p>
    <w:p w14:paraId="65DE570F"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Booth personnel must remove trash related to their booth from inside and outside of the booth each day. Trash cans are clearly displayed and conveniently located for use.</w:t>
      </w:r>
    </w:p>
    <w:p w14:paraId="1DBEC7B2"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All booth items are to be sold in the space rented. No one is allowed to solicit their products “on the street” especially in front of the rented spaces of other organizations.</w:t>
      </w:r>
    </w:p>
    <w:p w14:paraId="3AFFCB0F"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Booth items:</w:t>
      </w:r>
    </w:p>
    <w:p w14:paraId="021DDEA9" w14:textId="2F74E0D0"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No raffle tickets may be sold.</w:t>
      </w:r>
    </w:p>
    <w:p w14:paraId="4EF3B590"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Nothing may be served in a glass container.</w:t>
      </w:r>
    </w:p>
    <w:p w14:paraId="768929AE"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Only approved items and quantities listed an application may sold.</w:t>
      </w:r>
    </w:p>
    <w:p w14:paraId="0710FD4A" w14:textId="77777777" w:rsidR="00020D17" w:rsidRP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Vehicle usage during the Independence Sicilian Heritage Festival:</w:t>
      </w:r>
    </w:p>
    <w:p w14:paraId="31D1A3C6"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Each organization will be allowed only one vehicle pass for loading and unloading purposes only.</w:t>
      </w:r>
    </w:p>
    <w:p w14:paraId="5284BCFE"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 xml:space="preserve">No inbound or outbound vehicle traffic during festival hours. This includes golf carts and ATV’s. </w:t>
      </w:r>
    </w:p>
    <w:p w14:paraId="495342DA"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No vehicles will be allowed in the festival grounds during the festival hours unless approved by Booth Chairperson and a Board Official provides an escort to and from the booth. Prior to Festival opening hours, only a booth pass is required.</w:t>
      </w:r>
    </w:p>
    <w:p w14:paraId="1A387239" w14:textId="77777777" w:rsidR="00020D17" w:rsidRPr="00020D17" w:rsidRDefault="00020D17" w:rsidP="00020D17">
      <w:pPr>
        <w:numPr>
          <w:ilvl w:val="1"/>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All vehicles must be off East Railroad Avenue prior to festival opening on each day.</w:t>
      </w:r>
    </w:p>
    <w:p w14:paraId="0282C40F" w14:textId="77777777" w:rsidR="00020D17" w:rsidRDefault="00020D17" w:rsidP="00020D17">
      <w:pPr>
        <w:numPr>
          <w:ilvl w:val="0"/>
          <w:numId w:val="1"/>
        </w:numPr>
        <w:spacing w:after="200" w:line="240" w:lineRule="auto"/>
        <w:contextualSpacing/>
        <w:rPr>
          <w:rFonts w:ascii="Times New Roman" w:eastAsia="Calibri" w:hAnsi="Times New Roman" w:cs="Times New Roman"/>
        </w:rPr>
      </w:pPr>
      <w:r w:rsidRPr="00020D17">
        <w:rPr>
          <w:rFonts w:ascii="Times New Roman" w:eastAsia="Calibri" w:hAnsi="Times New Roman" w:cs="Times New Roman"/>
        </w:rPr>
        <w:t xml:space="preserve">All booths on the road need to be moved immediately after the festival closes on Sunday. </w:t>
      </w:r>
    </w:p>
    <w:p w14:paraId="1FBBD9C8" w14:textId="303A1EDF" w:rsidR="00F855E9" w:rsidRPr="00020D17" w:rsidRDefault="00F855E9" w:rsidP="00F855E9">
      <w:pPr>
        <w:spacing w:after="200" w:line="240" w:lineRule="auto"/>
        <w:ind w:left="720"/>
        <w:contextualSpacing/>
        <w:jc w:val="center"/>
        <w:rPr>
          <w:rFonts w:ascii="Times New Roman" w:eastAsia="Calibri" w:hAnsi="Times New Roman" w:cs="Times New Roman"/>
        </w:rPr>
      </w:pPr>
      <w:r>
        <w:rPr>
          <w:rFonts w:ascii="Times New Roman" w:eastAsia="Calibri" w:hAnsi="Times New Roman" w:cs="Times New Roman"/>
        </w:rPr>
        <w:t>(All rules and regulations are subject to change.)</w:t>
      </w:r>
    </w:p>
    <w:p w14:paraId="6DA834A2" w14:textId="77777777" w:rsidR="00020D17" w:rsidRPr="00020D17" w:rsidRDefault="00020D17" w:rsidP="00020D17">
      <w:pPr>
        <w:spacing w:after="200" w:line="240" w:lineRule="auto"/>
        <w:rPr>
          <w:rFonts w:ascii="Times New Roman" w:eastAsia="Calibri" w:hAnsi="Times New Roman" w:cs="Times New Roman"/>
        </w:rPr>
      </w:pPr>
    </w:p>
    <w:p w14:paraId="65A6B69C" w14:textId="77777777" w:rsidR="00407EF3" w:rsidRDefault="00407EF3"/>
    <w:sectPr w:rsidR="00407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04F79"/>
    <w:multiLevelType w:val="hybridMultilevel"/>
    <w:tmpl w:val="9072D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02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17"/>
    <w:rsid w:val="000062D8"/>
    <w:rsid w:val="00020D17"/>
    <w:rsid w:val="001635C8"/>
    <w:rsid w:val="0034400C"/>
    <w:rsid w:val="0035404E"/>
    <w:rsid w:val="00407EF3"/>
    <w:rsid w:val="004D0B76"/>
    <w:rsid w:val="0065189B"/>
    <w:rsid w:val="007825D1"/>
    <w:rsid w:val="009318CD"/>
    <w:rsid w:val="00B54D62"/>
    <w:rsid w:val="00B96FA3"/>
    <w:rsid w:val="00BA7B27"/>
    <w:rsid w:val="00C7598A"/>
    <w:rsid w:val="00F8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8004"/>
  <w15:chartTrackingRefBased/>
  <w15:docId w15:val="{1FEE0834-6161-4A42-8175-2B50506E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A55C95BF48A740B7C4EC62B1CD8AD7" ma:contentTypeVersion="4" ma:contentTypeDescription="Create a new document." ma:contentTypeScope="" ma:versionID="dd92e720ee4a85eed1d92c4d9d121957">
  <xsd:schema xmlns:xsd="http://www.w3.org/2001/XMLSchema" xmlns:xs="http://www.w3.org/2001/XMLSchema" xmlns:p="http://schemas.microsoft.com/office/2006/metadata/properties" xmlns:ns3="00a64489-42e1-49c5-9590-2db907659428" targetNamespace="http://schemas.microsoft.com/office/2006/metadata/properties" ma:root="true" ma:fieldsID="011563be85f993d8cf2eed90c6c73943" ns3:_="">
    <xsd:import namespace="00a64489-42e1-49c5-9590-2db9076594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64489-42e1-49c5-9590-2db907659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5BE7D-F7F5-4364-A895-B740CA061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316490-8919-4853-9363-4DBB09F7B7CE}">
  <ds:schemaRefs>
    <ds:schemaRef ds:uri="http://schemas.microsoft.com/sharepoint/v3/contenttype/forms"/>
  </ds:schemaRefs>
</ds:datastoreItem>
</file>

<file path=customXml/itemProps3.xml><?xml version="1.0" encoding="utf-8"?>
<ds:datastoreItem xmlns:ds="http://schemas.openxmlformats.org/officeDocument/2006/customXml" ds:itemID="{1390E32A-325E-4B55-841D-0476D08CB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64489-42e1-49c5-9590-2db907659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Anessa Johnson</dc:creator>
  <cp:keywords/>
  <dc:description/>
  <cp:lastModifiedBy>Anessa Johnson</cp:lastModifiedBy>
  <cp:revision>2</cp:revision>
  <cp:lastPrinted>2024-03-03T18:15:00Z</cp:lastPrinted>
  <dcterms:created xsi:type="dcterms:W3CDTF">2024-03-03T18:16:00Z</dcterms:created>
  <dcterms:modified xsi:type="dcterms:W3CDTF">2024-03-03T18:16:00Z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0x01010067A55C95BF48A740B7C4EC62B1CD8AD7</vt:lpwstr>
  </property>
</Properties>
</file>